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ostavitevtabele"/>
        <w:tblW w:w="15605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536"/>
        <w:gridCol w:w="544"/>
        <w:gridCol w:w="23"/>
        <w:gridCol w:w="4792"/>
        <w:gridCol w:w="20"/>
        <w:gridCol w:w="291"/>
        <w:gridCol w:w="5399"/>
      </w:tblGrid>
      <w:tr w:rsidR="00DA79BE" w:rsidRPr="00221096" w14:paraId="3C036BFB" w14:textId="77777777" w:rsidTr="00B06506">
        <w:trPr>
          <w:trHeight w:hRule="exact" w:val="10774"/>
          <w:jc w:val="center"/>
        </w:trPr>
        <w:tc>
          <w:tcPr>
            <w:tcW w:w="4536" w:type="dxa"/>
          </w:tcPr>
          <w:p w14:paraId="56EABC88" w14:textId="77777777" w:rsidR="00CB4CDA" w:rsidRPr="00D23966" w:rsidRDefault="00CB4CDA" w:rsidP="00D23966">
            <w:pPr>
              <w:jc w:val="center"/>
              <w:rPr>
                <w:rFonts w:ascii="Times New Roman"/>
                <w:noProof/>
                <w:sz w:val="22"/>
                <w:szCs w:val="22"/>
                <w:lang w:val="sl-SI" w:eastAsia="sl-SI"/>
              </w:rPr>
            </w:pPr>
          </w:p>
          <w:p w14:paraId="064F91F7" w14:textId="0D562C1E" w:rsidR="00D23966" w:rsidRPr="00A31CBB" w:rsidRDefault="00D23966" w:rsidP="00D2396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UKREPI PODROČJA</w:t>
            </w:r>
            <w:r w:rsidR="004D4C5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 xml:space="preserve"> 3: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4D4C5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»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sl-SI"/>
              </w:rPr>
              <w:t>MEDGENERACIJSKO SODELOVANJE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«:</w:t>
            </w:r>
          </w:p>
          <w:p w14:paraId="359F5B11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Uvedba oglasne deske, kjer se zapiše, kdo kaj potrebuje ali kdo kaj podari </w:t>
            </w:r>
          </w:p>
          <w:p w14:paraId="3D7566B4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Spodbujanje pohval </w:t>
            </w:r>
          </w:p>
          <w:p w14:paraId="5BF1E4D3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Skrb za prenos znanja </w:t>
            </w:r>
          </w:p>
          <w:p w14:paraId="69E45FE5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Sinergija znanja </w:t>
            </w:r>
          </w:p>
          <w:p w14:paraId="793FCDF2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Transparentno oglaševanje kariernih možnosti znotraj organizacije </w:t>
            </w:r>
          </w:p>
          <w:p w14:paraId="1FCCC37D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Vzpostavljanje sodelovanja z izobraževalnimi ustanovami </w:t>
            </w:r>
          </w:p>
          <w:p w14:paraId="0D744E95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Kodeks ravnanja </w:t>
            </w:r>
          </w:p>
          <w:p w14:paraId="41F75823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Obeleževanje krajših jubilejev </w:t>
            </w:r>
          </w:p>
          <w:p w14:paraId="48FCFE6C" w14:textId="77777777" w:rsidR="00D23966" w:rsidRPr="00A31CBB" w:rsidRDefault="00D23966" w:rsidP="00D23966">
            <w:pPr>
              <w:pStyle w:val="Odstavekseznama"/>
              <w:numPr>
                <w:ilvl w:val="0"/>
                <w:numId w:val="25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Možnost sodelovanja po upokojitvi </w:t>
            </w:r>
          </w:p>
          <w:p w14:paraId="2CB9488E" w14:textId="3C12721B" w:rsidR="00D23966" w:rsidRPr="00A31CBB" w:rsidRDefault="00D23966" w:rsidP="00D23966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A31CBB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UKREPI PODROČJA </w:t>
            </w:r>
            <w:r w:rsidR="004D4C5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4: 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</w:rPr>
              <w:t>»</w:t>
            </w:r>
            <w:r w:rsidR="00AD071F" w:rsidRPr="00A31CBB">
              <w:rPr>
                <w:rFonts w:ascii="Arial" w:hAnsi="Arial" w:cs="Arial"/>
                <w:b/>
                <w:color w:val="000000" w:themeColor="text1"/>
                <w:sz w:val="22"/>
                <w:u w:val="single"/>
              </w:rPr>
              <w:t>ZDRAVJE IN VARNOST NA DELOVNEM MESTU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</w:rPr>
              <w:t>«:</w:t>
            </w:r>
          </w:p>
          <w:p w14:paraId="5B2148D3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Zagotavljanje boljšega toplotnega udobja </w:t>
            </w:r>
          </w:p>
          <w:p w14:paraId="26F3AD4E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Uporaba ergonomskih mišk in podlog </w:t>
            </w:r>
          </w:p>
          <w:p w14:paraId="6D4C5D54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Obvladovanje (vseh) prisotnih stresorjev </w:t>
            </w:r>
          </w:p>
          <w:p w14:paraId="25A5511C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Stališče pozitivnih mnenj </w:t>
            </w:r>
          </w:p>
          <w:p w14:paraId="522560BC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Sklopi izobraževanj s področja psihosocialnih vidikov </w:t>
            </w:r>
          </w:p>
          <w:p w14:paraId="7EFCE3A9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Skladnost delovne obleke s standardi </w:t>
            </w:r>
          </w:p>
          <w:p w14:paraId="46B6C2A8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Oblikovanje individualnega načrta za vrnitev na delo </w:t>
            </w:r>
          </w:p>
          <w:p w14:paraId="6C566F09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Prilagajanje dela invalidom </w:t>
            </w:r>
          </w:p>
          <w:p w14:paraId="4AEE9B76" w14:textId="77777777" w:rsidR="00AD071F" w:rsidRPr="00A31CBB" w:rsidRDefault="00AD071F" w:rsidP="00AD071F">
            <w:pPr>
              <w:pStyle w:val="Odstavekseznama"/>
              <w:numPr>
                <w:ilvl w:val="0"/>
                <w:numId w:val="26"/>
              </w:numPr>
              <w:rPr>
                <w:rFonts w:ascii="Arial" w:hAnsi="Arial" w:cs="Arial"/>
                <w:b/>
                <w:color w:val="79B157"/>
                <w:sz w:val="22"/>
              </w:rPr>
            </w:pPr>
            <w:r w:rsidRPr="00A31CBB">
              <w:rPr>
                <w:rFonts w:ascii="Arial" w:hAnsi="Arial" w:cs="Arial"/>
                <w:b/>
                <w:color w:val="79B157"/>
                <w:sz w:val="22"/>
              </w:rPr>
              <w:t xml:space="preserve">Klub »pešačev« </w:t>
            </w:r>
          </w:p>
          <w:p w14:paraId="3ECEECFC" w14:textId="77777777" w:rsidR="004A2D6F" w:rsidRPr="00D23966" w:rsidRDefault="004A2D6F" w:rsidP="00D23966">
            <w:pPr>
              <w:rPr>
                <w:lang w:val="sl-SI"/>
              </w:rPr>
            </w:pPr>
          </w:p>
          <w:p w14:paraId="236667B3" w14:textId="77777777" w:rsidR="004A2D6F" w:rsidRDefault="004A2D6F" w:rsidP="00F14C9E">
            <w:pPr>
              <w:ind w:left="360"/>
              <w:jc w:val="center"/>
              <w:rPr>
                <w:color w:val="auto"/>
              </w:rPr>
            </w:pPr>
          </w:p>
          <w:p w14:paraId="2AA503F0" w14:textId="77777777" w:rsidR="004A2D6F" w:rsidRDefault="004A2D6F" w:rsidP="00F14C9E">
            <w:pPr>
              <w:ind w:left="360"/>
              <w:jc w:val="center"/>
              <w:rPr>
                <w:color w:val="auto"/>
              </w:rPr>
            </w:pPr>
          </w:p>
          <w:p w14:paraId="1794D3B9" w14:textId="77777777" w:rsidR="004A2D6F" w:rsidRDefault="004A2D6F" w:rsidP="00F14C9E">
            <w:pPr>
              <w:ind w:left="360"/>
              <w:jc w:val="center"/>
              <w:rPr>
                <w:color w:val="auto"/>
              </w:rPr>
            </w:pPr>
          </w:p>
          <w:p w14:paraId="438B2943" w14:textId="77777777" w:rsidR="004A2D6F" w:rsidRDefault="004A2D6F" w:rsidP="00F14C9E">
            <w:pPr>
              <w:jc w:val="both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                            </w:t>
            </w:r>
          </w:p>
          <w:p w14:paraId="4CBACD00" w14:textId="77777777" w:rsidR="008264DF" w:rsidRPr="00113391" w:rsidRDefault="004A2D6F" w:rsidP="00F14C9E">
            <w:pPr>
              <w:jc w:val="both"/>
              <w:rPr>
                <w:rFonts w:ascii="Book Antiqua" w:hAnsi="Book Antiqua"/>
                <w:color w:val="auto"/>
                <w:szCs w:val="18"/>
              </w:rPr>
            </w:pPr>
            <w:r>
              <w:rPr>
                <w:rFonts w:ascii="Book Antiqua" w:hAnsi="Book Antiqua"/>
                <w:color w:val="auto"/>
                <w:szCs w:val="18"/>
              </w:rPr>
              <w:t xml:space="preserve">                                        </w:t>
            </w:r>
          </w:p>
          <w:p w14:paraId="355754CA" w14:textId="77777777" w:rsidR="008264DF" w:rsidRPr="008264DF" w:rsidRDefault="008264DF" w:rsidP="008264DF">
            <w:pPr>
              <w:rPr>
                <w:rFonts w:ascii="Book Antiqua" w:hAnsi="Book Antiqua"/>
                <w:szCs w:val="18"/>
              </w:rPr>
            </w:pPr>
          </w:p>
          <w:p w14:paraId="725C9069" w14:textId="77777777" w:rsidR="00DA79BE" w:rsidRPr="00221096" w:rsidRDefault="00DA79BE" w:rsidP="008264DF">
            <w:pPr>
              <w:pStyle w:val="Oznaenseznam"/>
              <w:numPr>
                <w:ilvl w:val="0"/>
                <w:numId w:val="0"/>
              </w:numPr>
              <w:ind w:left="288"/>
              <w:rPr>
                <w:lang w:val="sl-SI"/>
              </w:rPr>
            </w:pPr>
          </w:p>
        </w:tc>
        <w:tc>
          <w:tcPr>
            <w:tcW w:w="544" w:type="dxa"/>
          </w:tcPr>
          <w:p w14:paraId="641D13D6" w14:textId="77777777" w:rsidR="00DA79BE" w:rsidRPr="00221096" w:rsidRDefault="00DA79BE">
            <w:pPr>
              <w:rPr>
                <w:lang w:val="sl-SI"/>
              </w:rPr>
            </w:pPr>
          </w:p>
        </w:tc>
        <w:tc>
          <w:tcPr>
            <w:tcW w:w="23" w:type="dxa"/>
            <w:shd w:val="clear" w:color="auto" w:fill="1A8DC0"/>
          </w:tcPr>
          <w:p w14:paraId="4A8EF725" w14:textId="77777777" w:rsidR="00DA79BE" w:rsidRPr="00221096" w:rsidRDefault="00DA79BE">
            <w:pPr>
              <w:rPr>
                <w:lang w:val="sl-SI"/>
              </w:rPr>
            </w:pPr>
          </w:p>
        </w:tc>
        <w:tc>
          <w:tcPr>
            <w:tcW w:w="4792" w:type="dxa"/>
            <w:shd w:val="clear" w:color="auto" w:fill="99C47F" w:themeFill="accent4" w:themeFillTint="99"/>
          </w:tcPr>
          <w:p w14:paraId="69AC30B0" w14:textId="77777777" w:rsidR="001A72EC" w:rsidRPr="00164A2B" w:rsidRDefault="007E0B77" w:rsidP="007E0B77">
            <w:pPr>
              <w:shd w:val="clear" w:color="auto" w:fill="99C47F" w:themeFill="accent4" w:themeFillTint="99"/>
              <w:jc w:val="center"/>
            </w:pPr>
            <w:r w:rsidRPr="00CE0A3D">
              <w:rPr>
                <w:color w:val="FF0000"/>
                <w:shd w:val="clear" w:color="auto" w:fill="99C47F" w:themeFill="accent4" w:themeFillTint="99"/>
              </w:rPr>
              <w:t xml:space="preserve"> </w:t>
            </w:r>
            <w:r w:rsidR="00CE0A3D">
              <w:rPr>
                <w:color w:val="FF0000"/>
                <w:shd w:val="clear" w:color="auto" w:fill="99C47F" w:themeFill="accent4" w:themeFillTint="99"/>
              </w:rPr>
              <w:t xml:space="preserve">   </w:t>
            </w:r>
            <w:r w:rsidRPr="00CE0A3D">
              <w:rPr>
                <w:color w:val="FF0000"/>
                <w:shd w:val="clear" w:color="auto" w:fill="99C47F" w:themeFill="accent4" w:themeFillTint="99"/>
              </w:rPr>
              <w:t xml:space="preserve">  </w:t>
            </w:r>
            <w:r w:rsidRPr="00164A2B">
              <w:rPr>
                <w:noProof/>
                <w:lang w:val="sl-SI" w:eastAsia="sl-SI"/>
              </w:rPr>
              <w:drawing>
                <wp:inline distT="0" distB="0" distL="0" distR="0" wp14:anchorId="11D2070D" wp14:editId="416533D2">
                  <wp:extent cx="2676525" cy="2181860"/>
                  <wp:effectExtent l="0" t="0" r="9525" b="8890"/>
                  <wp:docPr id="1" name="Slika 1" descr="https://www.domtaber.si/f/pics/galerija/SPC---DOD-1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omtaber.si/f/pics/galerija/SPC---DOD-1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50" cy="221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4BF82" w14:textId="77777777" w:rsidR="0007379C" w:rsidRPr="00164A2B" w:rsidRDefault="0007379C" w:rsidP="00A31CBB">
            <w:pPr>
              <w:shd w:val="clear" w:color="auto" w:fill="99C47F" w:themeFill="accent4" w:themeFillTint="99"/>
              <w:spacing w:after="0"/>
              <w:rPr>
                <w:sz w:val="10"/>
              </w:rPr>
            </w:pPr>
          </w:p>
          <w:p w14:paraId="35C3A376" w14:textId="77777777" w:rsidR="00AD071F" w:rsidRDefault="00AD071F" w:rsidP="00A31CBB">
            <w:pPr>
              <w:shd w:val="clear" w:color="auto" w:fill="99C47F" w:themeFill="accent4" w:themeFillTint="99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</w:pPr>
            <w:r w:rsidRPr="00164A2B"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  <w:t xml:space="preserve">Naš </w:t>
            </w:r>
            <w:r w:rsidRPr="00164A2B">
              <w:rPr>
                <w:rFonts w:ascii="Arial" w:hAnsi="Arial" w:cs="Arial"/>
                <w:b/>
                <w:color w:val="FFFFFF" w:themeColor="background1"/>
                <w:sz w:val="24"/>
                <w:u w:val="single"/>
                <w:lang w:val="sl-SI"/>
              </w:rPr>
              <w:t>tim za družbeno odgovornost</w:t>
            </w:r>
            <w:r w:rsidRPr="00164A2B"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  <w:t xml:space="preserve"> sestavljajo:</w:t>
            </w:r>
          </w:p>
          <w:p w14:paraId="2D62B96A" w14:textId="77777777" w:rsidR="00164A2B" w:rsidRPr="00164A2B" w:rsidRDefault="00164A2B" w:rsidP="00A31CBB">
            <w:pPr>
              <w:shd w:val="clear" w:color="auto" w:fill="99C47F" w:themeFill="accent4" w:themeFillTint="99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</w:pPr>
          </w:p>
          <w:p w14:paraId="3F6FDF4A" w14:textId="77777777" w:rsidR="00AD071F" w:rsidRPr="00164A2B" w:rsidRDefault="00AD071F" w:rsidP="00A31CBB">
            <w:pPr>
              <w:numPr>
                <w:ilvl w:val="0"/>
                <w:numId w:val="20"/>
              </w:numPr>
              <w:shd w:val="clear" w:color="auto" w:fill="99C47F" w:themeFill="accent4" w:themeFillTint="99"/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</w:pPr>
            <w:r w:rsidRPr="00164A2B"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  <w:t>Nastja Pipan (področje 1)</w:t>
            </w:r>
          </w:p>
          <w:p w14:paraId="41D5F42C" w14:textId="493EEA12" w:rsidR="00AD071F" w:rsidRPr="00164A2B" w:rsidRDefault="004D4C5E" w:rsidP="00A31CBB">
            <w:pPr>
              <w:numPr>
                <w:ilvl w:val="0"/>
                <w:numId w:val="20"/>
              </w:numPr>
              <w:shd w:val="clear" w:color="auto" w:fill="99C47F" w:themeFill="accent4" w:themeFillTint="99"/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  <w:t>Neža Sirc</w:t>
            </w:r>
            <w:r w:rsidR="00AD071F" w:rsidRPr="00164A2B"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  <w:t xml:space="preserve"> (področje 2)</w:t>
            </w:r>
          </w:p>
          <w:p w14:paraId="4805111A" w14:textId="77777777" w:rsidR="00AD071F" w:rsidRPr="00164A2B" w:rsidRDefault="00AD071F" w:rsidP="00A31CBB">
            <w:pPr>
              <w:numPr>
                <w:ilvl w:val="0"/>
                <w:numId w:val="20"/>
              </w:numPr>
              <w:shd w:val="clear" w:color="auto" w:fill="99C47F" w:themeFill="accent4" w:themeFillTint="99"/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</w:pPr>
            <w:r w:rsidRPr="00164A2B"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  <w:t>Nataša Lavtižar (področje 3)</w:t>
            </w:r>
          </w:p>
          <w:p w14:paraId="056DF97A" w14:textId="77777777" w:rsidR="00700B8B" w:rsidRPr="00164A2B" w:rsidRDefault="00AD071F" w:rsidP="00A31CBB">
            <w:pPr>
              <w:numPr>
                <w:ilvl w:val="0"/>
                <w:numId w:val="20"/>
              </w:numPr>
              <w:shd w:val="clear" w:color="auto" w:fill="99C47F" w:themeFill="accent4" w:themeFillTint="99"/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</w:pPr>
            <w:r w:rsidRPr="00164A2B"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  <w:t>Mateja Murnik Gregorin (področje 4)</w:t>
            </w:r>
          </w:p>
          <w:p w14:paraId="6708676E" w14:textId="77777777" w:rsidR="001A72EC" w:rsidRPr="00164A2B" w:rsidRDefault="001A72EC" w:rsidP="00A31CBB">
            <w:pPr>
              <w:shd w:val="clear" w:color="auto" w:fill="99C47F" w:themeFill="accent4" w:themeFillTint="99"/>
              <w:spacing w:before="240"/>
              <w:jc w:val="both"/>
              <w:rPr>
                <w:sz w:val="20"/>
              </w:rPr>
            </w:pPr>
          </w:p>
          <w:p w14:paraId="4874C3F2" w14:textId="77777777" w:rsidR="001A72EC" w:rsidRPr="00164A2B" w:rsidRDefault="00A61B63" w:rsidP="00A31CBB">
            <w:pPr>
              <w:shd w:val="clear" w:color="auto" w:fill="99C47F" w:themeFill="accent4" w:themeFillTint="99"/>
              <w:spacing w:after="0"/>
              <w:jc w:val="center"/>
              <w:rPr>
                <w:color w:val="FFFFFF" w:themeColor="background1"/>
                <w:sz w:val="24"/>
              </w:rPr>
            </w:pPr>
            <w:r w:rsidRPr="00164A2B">
              <w:rPr>
                <w:color w:val="FFFFFF" w:themeColor="background1"/>
                <w:sz w:val="24"/>
              </w:rPr>
              <w:t xml:space="preserve">V kolikor bi želeli pridobiti kakršnekoli informacije v zvezi s posameznim ukrepom, </w:t>
            </w:r>
            <w:r w:rsidRPr="00164A2B">
              <w:rPr>
                <w:b/>
                <w:color w:val="FFFFFF" w:themeColor="background1"/>
                <w:sz w:val="24"/>
              </w:rPr>
              <w:t>se obrnite na člane tima (glede na področja)</w:t>
            </w:r>
            <w:r w:rsidRPr="00164A2B">
              <w:rPr>
                <w:color w:val="FFFFFF" w:themeColor="background1"/>
                <w:sz w:val="24"/>
              </w:rPr>
              <w:t>, kadarkoli v njihovem delovnem času.</w:t>
            </w:r>
          </w:p>
          <w:p w14:paraId="428E04B7" w14:textId="77777777" w:rsidR="00A61B63" w:rsidRPr="00164A2B" w:rsidRDefault="00A61B63" w:rsidP="00A31CBB">
            <w:pPr>
              <w:shd w:val="clear" w:color="auto" w:fill="99C47F" w:themeFill="accent4" w:themeFillTint="99"/>
              <w:spacing w:after="0"/>
              <w:jc w:val="center"/>
              <w:rPr>
                <w:color w:val="FFFFFF" w:themeColor="background1"/>
                <w:sz w:val="24"/>
              </w:rPr>
            </w:pPr>
          </w:p>
          <w:p w14:paraId="5D57A63D" w14:textId="77777777" w:rsidR="00A61B63" w:rsidRPr="00164A2B" w:rsidRDefault="00A61B63" w:rsidP="00A31CBB">
            <w:pPr>
              <w:shd w:val="clear" w:color="auto" w:fill="99C47F" w:themeFill="accent4" w:themeFillTint="99"/>
              <w:spacing w:after="0"/>
              <w:jc w:val="center"/>
              <w:rPr>
                <w:color w:val="FFFFFF" w:themeColor="background1"/>
                <w:sz w:val="24"/>
              </w:rPr>
            </w:pPr>
            <w:r w:rsidRPr="00164A2B">
              <w:rPr>
                <w:color w:val="FFFFFF" w:themeColor="background1"/>
                <w:sz w:val="24"/>
              </w:rPr>
              <w:t>Dobrodošle so tudi va</w:t>
            </w:r>
            <w:r w:rsidR="00164A2B">
              <w:rPr>
                <w:color w:val="FFFFFF" w:themeColor="background1"/>
                <w:sz w:val="24"/>
              </w:rPr>
              <w:t>š</w:t>
            </w:r>
            <w:r w:rsidRPr="00164A2B">
              <w:rPr>
                <w:color w:val="FFFFFF" w:themeColor="background1"/>
                <w:sz w:val="24"/>
              </w:rPr>
              <w:t>e pobude, predlogi, mnenja.</w:t>
            </w:r>
          </w:p>
          <w:p w14:paraId="06915020" w14:textId="77777777" w:rsidR="0054040C" w:rsidRPr="00164A2B" w:rsidRDefault="0054040C" w:rsidP="00A31CBB">
            <w:pPr>
              <w:shd w:val="clear" w:color="auto" w:fill="99C47F" w:themeFill="accent4" w:themeFillTint="99"/>
              <w:jc w:val="center"/>
              <w:rPr>
                <w:color w:val="FFFFFF" w:themeColor="background1"/>
              </w:rPr>
            </w:pPr>
          </w:p>
          <w:p w14:paraId="0FBB8690" w14:textId="77777777" w:rsidR="001A72EC" w:rsidRPr="00164A2B" w:rsidRDefault="001A72EC" w:rsidP="0007379C">
            <w:pPr>
              <w:jc w:val="center"/>
            </w:pPr>
          </w:p>
          <w:p w14:paraId="2825F8DD" w14:textId="77777777" w:rsidR="001A72EC" w:rsidRPr="00164A2B" w:rsidRDefault="001A72EC"/>
          <w:p w14:paraId="53C8F2C0" w14:textId="77777777" w:rsidR="001A72EC" w:rsidRPr="00164A2B" w:rsidRDefault="001A72EC"/>
          <w:tbl>
            <w:tblPr>
              <w:tblStyle w:val="Postavitevtabele"/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4773"/>
            </w:tblGrid>
            <w:tr w:rsidR="00DA79BE" w:rsidRPr="00164A2B" w14:paraId="5BA7B0DC" w14:textId="77777777" w:rsidTr="00BB4013">
              <w:trPr>
                <w:trHeight w:hRule="exact" w:val="9930"/>
              </w:trPr>
              <w:tc>
                <w:tcPr>
                  <w:tcW w:w="5000" w:type="pct"/>
                </w:tcPr>
                <w:p w14:paraId="5F159FFE" w14:textId="77777777" w:rsidR="00DA79BE" w:rsidRPr="00164A2B" w:rsidRDefault="00DA79BE" w:rsidP="001A72EC">
                  <w:pPr>
                    <w:jc w:val="center"/>
                    <w:rPr>
                      <w:lang w:val="sl-SI"/>
                    </w:rPr>
                  </w:pPr>
                </w:p>
              </w:tc>
            </w:tr>
          </w:tbl>
          <w:tbl>
            <w:tblPr>
              <w:tblStyle w:val="Tabelamrea"/>
              <w:tblW w:w="978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559"/>
              <w:gridCol w:w="4252"/>
            </w:tblGrid>
            <w:tr w:rsidR="001B1681" w:rsidRPr="00164A2B" w14:paraId="268AE8B1" w14:textId="77777777" w:rsidTr="00BB4013">
              <w:trPr>
                <w:trHeight w:val="94"/>
              </w:trPr>
              <w:tc>
                <w:tcPr>
                  <w:tcW w:w="3969" w:type="dxa"/>
                  <w:hideMark/>
                </w:tcPr>
                <w:p w14:paraId="4B38BCBE" w14:textId="77777777" w:rsidR="001B1681" w:rsidRPr="00164A2B" w:rsidRDefault="001B1681" w:rsidP="001B1681">
                  <w:pPr>
                    <w:rPr>
                      <w:noProof/>
                      <w:lang w:eastAsia="sl-SI"/>
                    </w:rPr>
                  </w:pPr>
                  <w:r w:rsidRPr="00164A2B">
                    <w:rPr>
                      <w:rFonts w:cs="Times New Roman"/>
                      <w:noProof/>
                      <w:lang w:eastAsia="sl-SI"/>
                    </w:rPr>
                    <w:drawing>
                      <wp:inline distT="0" distB="0" distL="0" distR="0" wp14:anchorId="6281DEAC" wp14:editId="2B484F17">
                        <wp:extent cx="661670" cy="352009"/>
                        <wp:effectExtent l="0" t="0" r="5080" b="0"/>
                        <wp:docPr id="12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633" cy="365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4A2B">
                    <w:rPr>
                      <w:noProof/>
                      <w:lang w:eastAsia="sl-SI"/>
                    </w:rPr>
                    <w:t xml:space="preserve">     </w:t>
                  </w:r>
                  <w:r w:rsidRPr="00164A2B">
                    <w:rPr>
                      <w:noProof/>
                      <w:lang w:eastAsia="sl-SI"/>
                    </w:rPr>
                    <w:drawing>
                      <wp:inline distT="0" distB="0" distL="0" distR="0" wp14:anchorId="100F00B2" wp14:editId="2A9A7040">
                        <wp:extent cx="344382" cy="418842"/>
                        <wp:effectExtent l="0" t="0" r="0" b="635"/>
                        <wp:docPr id="10" name="Slika 10" descr="http://www.mddsz.gov.si/uploads/RTEmagicC_oc_dpp_cmyk_001_01.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 descr="http://www.mddsz.gov.si/uploads/RTEmagicC_oc_dpp_cmyk_001_01.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211" cy="4307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4A2B">
                    <w:rPr>
                      <w:rFonts w:ascii="Calibri" w:hAnsi="Calibri"/>
                      <w:noProof/>
                      <w:lang w:eastAsia="sl-SI"/>
                    </w:rPr>
                    <w:t xml:space="preserve">  </w:t>
                  </w:r>
                  <w:r w:rsidRPr="00164A2B">
                    <w:rPr>
                      <w:rFonts w:ascii="Calibri" w:hAnsi="Calibri"/>
                      <w:noProof/>
                      <w:lang w:eastAsia="sl-SI"/>
                    </w:rPr>
                    <w:drawing>
                      <wp:inline distT="0" distB="0" distL="0" distR="0" wp14:anchorId="01D11AF3" wp14:editId="4E038BA2">
                        <wp:extent cx="1123950" cy="308535"/>
                        <wp:effectExtent l="0" t="0" r="0" b="0"/>
                        <wp:docPr id="9" name="Slika 9" descr="LOGOTIP-ESRR-S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94" descr="LOGOTIP-ESRR-S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419" cy="318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AAD902D" w14:textId="77777777" w:rsidR="001B1681" w:rsidRPr="00164A2B" w:rsidRDefault="001B1681" w:rsidP="001B1681">
                  <w:pPr>
                    <w:rPr>
                      <w:noProof/>
                      <w:lang w:eastAsia="sl-SI"/>
                    </w:rPr>
                  </w:pPr>
                </w:p>
                <w:p w14:paraId="4F80EF4E" w14:textId="77777777" w:rsidR="001B1681" w:rsidRPr="00164A2B" w:rsidRDefault="001B1681" w:rsidP="001B1681">
                  <w:pPr>
                    <w:rPr>
                      <w:noProof/>
                    </w:rPr>
                  </w:pPr>
                </w:p>
              </w:tc>
              <w:tc>
                <w:tcPr>
                  <w:tcW w:w="1559" w:type="dxa"/>
                </w:tcPr>
                <w:p w14:paraId="20695ED3" w14:textId="77777777" w:rsidR="001B1681" w:rsidRPr="00164A2B" w:rsidRDefault="001B1681" w:rsidP="001B168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14:paraId="0567962E" w14:textId="77777777" w:rsidR="001B1681" w:rsidRPr="00164A2B" w:rsidRDefault="001B1681" w:rsidP="001B1681">
                  <w:pPr>
                    <w:jc w:val="center"/>
                    <w:rPr>
                      <w:noProof/>
                      <w:sz w:val="16"/>
                      <w:szCs w:val="16"/>
                    </w:rPr>
                  </w:pPr>
                </w:p>
                <w:p w14:paraId="71F907CC" w14:textId="77777777" w:rsidR="001B1681" w:rsidRPr="00164A2B" w:rsidRDefault="001B1681" w:rsidP="001B1681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252" w:type="dxa"/>
                </w:tcPr>
                <w:p w14:paraId="79AD19F0" w14:textId="77777777" w:rsidR="001B1681" w:rsidRPr="00164A2B" w:rsidRDefault="001B1681" w:rsidP="001B1681">
                  <w:pPr>
                    <w:jc w:val="right"/>
                    <w:rPr>
                      <w:noProof/>
                    </w:rPr>
                  </w:pPr>
                </w:p>
                <w:p w14:paraId="00C8FDB5" w14:textId="77777777" w:rsidR="001B1681" w:rsidRPr="00164A2B" w:rsidRDefault="001B1681" w:rsidP="001B1681">
                  <w:pPr>
                    <w:jc w:val="right"/>
                    <w:rPr>
                      <w:noProof/>
                      <w:sz w:val="6"/>
                      <w:szCs w:val="6"/>
                    </w:rPr>
                  </w:pPr>
                </w:p>
                <w:p w14:paraId="39B9C36C" w14:textId="77777777" w:rsidR="001B1681" w:rsidRPr="00164A2B" w:rsidRDefault="001B1681" w:rsidP="001B1681">
                  <w:pPr>
                    <w:jc w:val="right"/>
                    <w:rPr>
                      <w:noProof/>
                    </w:rPr>
                  </w:pPr>
                </w:p>
              </w:tc>
            </w:tr>
          </w:tbl>
          <w:p w14:paraId="3A0DA72B" w14:textId="77777777" w:rsidR="001B1681" w:rsidRPr="00164A2B" w:rsidRDefault="001B1681">
            <w:pPr>
              <w:rPr>
                <w:lang w:val="sl-SI"/>
              </w:rPr>
            </w:pPr>
          </w:p>
        </w:tc>
        <w:tc>
          <w:tcPr>
            <w:tcW w:w="20" w:type="dxa"/>
            <w:shd w:val="clear" w:color="auto" w:fill="99C47F" w:themeFill="accent4" w:themeFillTint="99"/>
          </w:tcPr>
          <w:p w14:paraId="38D2E06F" w14:textId="77777777" w:rsidR="00DA79BE" w:rsidRPr="00221096" w:rsidRDefault="00DA79BE">
            <w:pPr>
              <w:rPr>
                <w:lang w:val="sl-SI"/>
              </w:rPr>
            </w:pPr>
          </w:p>
        </w:tc>
        <w:tc>
          <w:tcPr>
            <w:tcW w:w="291" w:type="dxa"/>
            <w:shd w:val="clear" w:color="auto" w:fill="99C47F" w:themeFill="accent4" w:themeFillTint="99"/>
          </w:tcPr>
          <w:p w14:paraId="0CF8C490" w14:textId="77777777" w:rsidR="00DA79BE" w:rsidRPr="00221096" w:rsidRDefault="00DA79BE">
            <w:pPr>
              <w:rPr>
                <w:lang w:val="sl-SI"/>
              </w:rPr>
            </w:pPr>
          </w:p>
        </w:tc>
        <w:tc>
          <w:tcPr>
            <w:tcW w:w="5399" w:type="dxa"/>
          </w:tcPr>
          <w:tbl>
            <w:tblPr>
              <w:tblStyle w:val="Postavitevtabe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399"/>
            </w:tblGrid>
            <w:tr w:rsidR="00B959BF" w:rsidRPr="00221096" w14:paraId="62C1A88C" w14:textId="77777777" w:rsidTr="009B4D81">
              <w:trPr>
                <w:trHeight w:val="2559"/>
              </w:trPr>
              <w:tc>
                <w:tcPr>
                  <w:tcW w:w="5000" w:type="pct"/>
                </w:tcPr>
                <w:p w14:paraId="3E9991AB" w14:textId="77777777" w:rsidR="00CB28B6" w:rsidRDefault="0007379C" w:rsidP="00A31CBB">
                  <w:pPr>
                    <w:jc w:val="center"/>
                    <w:rPr>
                      <w:lang w:val="sl-SI"/>
                    </w:rPr>
                  </w:pPr>
                  <w:r>
                    <w:rPr>
                      <w:lang w:val="sl-SI"/>
                    </w:rPr>
                    <w:t xml:space="preserve">       </w:t>
                  </w:r>
                  <w:r w:rsidR="00CB28B6" w:rsidRPr="00306473">
                    <w:rPr>
                      <w:noProof/>
                      <w:lang w:val="sl-SI" w:eastAsia="sl-SI"/>
                    </w:rPr>
                    <w:drawing>
                      <wp:inline distT="0" distB="0" distL="0" distR="0" wp14:anchorId="791097E6" wp14:editId="0CA03F6E">
                        <wp:extent cx="990509" cy="1427884"/>
                        <wp:effectExtent l="0" t="0" r="635" b="1270"/>
                        <wp:docPr id="2" name="Slika 2" descr="C:\Users\info\AppData\Local\Microsoft\Windows\INetCache\Content.Outlook\SFCWNGBT\Logo vertikalen_nov (003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fo\AppData\Local\Microsoft\Windows\INetCache\Content.Outlook\SFCWNGBT\Logo vertikalen_nov (00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30" cy="14587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sl-SI"/>
                    </w:rPr>
                    <w:t xml:space="preserve">       </w:t>
                  </w:r>
                </w:p>
                <w:p w14:paraId="2476204B" w14:textId="77777777" w:rsidR="00CB28B6" w:rsidRPr="00221096" w:rsidRDefault="00CB28B6" w:rsidP="004B1D77">
                  <w:pPr>
                    <w:jc w:val="center"/>
                    <w:rPr>
                      <w:lang w:val="sl-SI"/>
                    </w:rPr>
                  </w:pPr>
                </w:p>
              </w:tc>
            </w:tr>
            <w:tr w:rsidR="00B959BF" w:rsidRPr="00221096" w14:paraId="534AD630" w14:textId="77777777" w:rsidTr="00B959BF">
              <w:trPr>
                <w:trHeight w:val="4384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3A6BF1C1" w14:textId="77777777" w:rsidR="00A31CBB" w:rsidRPr="00A31CBB" w:rsidRDefault="00C25ED6" w:rsidP="00C25ED6">
                  <w:pPr>
                    <w:pStyle w:val="Naslov"/>
                    <w:jc w:val="center"/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  </w:t>
                  </w:r>
                  <w:r w:rsidR="00CB28B6" w:rsidRPr="00A31CBB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PREDSTAVITEV </w:t>
                  </w:r>
                  <w:r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 </w:t>
                  </w:r>
                  <w:r w:rsidR="00CB28B6" w:rsidRPr="00A31CBB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>UKREPOV</w:t>
                  </w:r>
                </w:p>
                <w:p w14:paraId="5A264C5B" w14:textId="77777777" w:rsidR="00A31CBB" w:rsidRPr="00A31CBB" w:rsidRDefault="00C25ED6" w:rsidP="00C25ED6">
                  <w:pPr>
                    <w:pStyle w:val="Naslov"/>
                    <w:jc w:val="center"/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</w:pPr>
                  <w:r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 </w:t>
                  </w:r>
                  <w:r w:rsidR="00CB28B6" w:rsidRPr="00A31CBB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>CERTIFIKAT</w:t>
                  </w:r>
                  <w:r w:rsidR="00A31CBB" w:rsidRPr="00A31CBB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>A</w:t>
                  </w:r>
                </w:p>
                <w:p w14:paraId="0A4C37B2" w14:textId="77777777" w:rsidR="00A31CBB" w:rsidRPr="00A31CBB" w:rsidRDefault="00A31CBB" w:rsidP="00C25ED6">
                  <w:pPr>
                    <w:pStyle w:val="Naslov"/>
                    <w:jc w:val="center"/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</w:pPr>
                </w:p>
                <w:p w14:paraId="29016C13" w14:textId="77777777" w:rsidR="00A31CBB" w:rsidRPr="00A31CBB" w:rsidRDefault="00A31CBB" w:rsidP="00C25ED6">
                  <w:pPr>
                    <w:pStyle w:val="Naslov"/>
                    <w:jc w:val="center"/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</w:pPr>
                </w:p>
                <w:p w14:paraId="369BE886" w14:textId="77777777" w:rsidR="00B959BF" w:rsidRPr="00A31CBB" w:rsidRDefault="00CB28B6" w:rsidP="00C25ED6">
                  <w:pPr>
                    <w:pStyle w:val="Naslov"/>
                    <w:jc w:val="center"/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</w:pPr>
                  <w:r w:rsidRPr="00A31CBB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DRUŽBENO </w:t>
                  </w:r>
                  <w:r w:rsidR="00C25ED6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    </w:t>
                  </w:r>
                  <w:r w:rsidRPr="00A31CBB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ODGOVOREN </w:t>
                  </w:r>
                  <w:r w:rsidR="00C25ED6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 xml:space="preserve">   </w:t>
                  </w:r>
                  <w:r w:rsidRPr="00A31CBB">
                    <w:rPr>
                      <w:rFonts w:ascii="Arial" w:hAnsi="Arial" w:cs="Arial"/>
                      <w:b/>
                      <w:color w:val="79B157"/>
                      <w:sz w:val="40"/>
                      <w:szCs w:val="40"/>
                      <w:lang w:val="sl-SI"/>
                    </w:rPr>
                    <w:t>DELODAJALEC</w:t>
                  </w:r>
                </w:p>
                <w:p w14:paraId="16342B6F" w14:textId="77777777" w:rsidR="00B959BF" w:rsidRDefault="00B959BF" w:rsidP="00C25ED6">
                  <w:pPr>
                    <w:jc w:val="center"/>
                    <w:rPr>
                      <w:lang w:val="sl-SI"/>
                    </w:rPr>
                  </w:pPr>
                </w:p>
                <w:p w14:paraId="6A72F120" w14:textId="77777777" w:rsidR="00A31CBB" w:rsidRPr="00B959BF" w:rsidRDefault="00A31CBB" w:rsidP="00C25ED6">
                  <w:pPr>
                    <w:jc w:val="center"/>
                    <w:rPr>
                      <w:lang w:val="sl-SI"/>
                    </w:rPr>
                  </w:pPr>
                </w:p>
                <w:p w14:paraId="5699547B" w14:textId="77777777" w:rsidR="009B4D81" w:rsidRPr="009B4D81" w:rsidRDefault="009B4D81" w:rsidP="00C25ED6">
                  <w:pPr>
                    <w:spacing w:after="0"/>
                    <w:ind w:left="105" w:hanging="38"/>
                    <w:jc w:val="center"/>
                    <w:rPr>
                      <w:i/>
                      <w:noProof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7907D1AA" w14:textId="77777777" w:rsidR="00DA79BE" w:rsidRPr="00221096" w:rsidRDefault="00CB28B6" w:rsidP="00C25ED6">
            <w:pPr>
              <w:ind w:right="-276"/>
              <w:jc w:val="center"/>
              <w:rPr>
                <w:lang w:val="sl-SI"/>
              </w:rPr>
            </w:pPr>
            <w:r w:rsidRPr="00CB28B6">
              <w:rPr>
                <w:rFonts w:ascii="Calibri" w:eastAsia="Calibri" w:hAnsi="Calibri" w:cs="Times New Roman"/>
                <w:noProof/>
                <w:color w:val="50637D"/>
                <w:sz w:val="19"/>
                <w:szCs w:val="19"/>
                <w:lang w:val="sl-SI" w:eastAsia="sl-SI"/>
              </w:rPr>
              <w:drawing>
                <wp:inline distT="0" distB="0" distL="0" distR="0" wp14:anchorId="7AAE0F96" wp14:editId="0298E947">
                  <wp:extent cx="1914525" cy="790575"/>
                  <wp:effectExtent l="0" t="0" r="9525" b="9525"/>
                  <wp:docPr id="4" name="Slika 4" descr="https://docs.google.com/uc?export=download&amp;id=1y2iIT3CF2lubcFbsT4_sBrQ4HI-TkcpS&amp;revid=0B-wyFTQIvSyXaloxU2d0M0pzaWxWanFDVlVjYUx4Ym8rM2lz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s.google.com/uc?export=download&amp;id=1y2iIT3CF2lubcFbsT4_sBrQ4HI-TkcpS&amp;revid=0B-wyFTQIvSyXaloxU2d0M0pzaWxWanFDVlVjYUx4Ym8rM2lz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25486" w14:textId="77777777" w:rsidR="00DA79BE" w:rsidRPr="00221096" w:rsidRDefault="00DA79BE">
      <w:pPr>
        <w:pStyle w:val="Brezrazmika"/>
        <w:rPr>
          <w:lang w:val="sl-SI"/>
        </w:rPr>
      </w:pPr>
    </w:p>
    <w:tbl>
      <w:tblPr>
        <w:tblStyle w:val="Postavitevtabele"/>
        <w:tblW w:w="15452" w:type="dxa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4525"/>
        <w:gridCol w:w="25"/>
        <w:gridCol w:w="270"/>
        <w:gridCol w:w="5090"/>
        <w:gridCol w:w="20"/>
        <w:gridCol w:w="560"/>
        <w:gridCol w:w="4962"/>
      </w:tblGrid>
      <w:tr w:rsidR="00DA79BE" w:rsidRPr="00221096" w14:paraId="77766AAE" w14:textId="77777777" w:rsidTr="00C25ED6">
        <w:trPr>
          <w:trHeight w:hRule="exact" w:val="10261"/>
          <w:jc w:val="center"/>
        </w:trPr>
        <w:tc>
          <w:tcPr>
            <w:tcW w:w="4525" w:type="dxa"/>
            <w:shd w:val="clear" w:color="auto" w:fill="79B157"/>
          </w:tcPr>
          <w:p w14:paraId="7381786F" w14:textId="77777777" w:rsidR="00AD071F" w:rsidRDefault="00AD071F" w:rsidP="00700B8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l-SI"/>
              </w:rPr>
            </w:pPr>
          </w:p>
          <w:p w14:paraId="48F63FC5" w14:textId="77777777" w:rsidR="00CD632D" w:rsidRPr="00AD071F" w:rsidRDefault="00CD632D" w:rsidP="00700B8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l-SI"/>
              </w:rPr>
            </w:pPr>
            <w:r w:rsidRPr="00AD07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l-SI"/>
              </w:rPr>
              <w:t>Certifikat Družbeno odgovoren delodajalec</w:t>
            </w:r>
            <w:r w:rsidRPr="00AD071F">
              <w:rPr>
                <w:rFonts w:ascii="Arial" w:hAnsi="Arial" w:cs="Arial"/>
                <w:color w:val="FFFFFF" w:themeColor="background1"/>
                <w:sz w:val="24"/>
                <w:szCs w:val="24"/>
                <w:lang w:val="sl-SI"/>
              </w:rPr>
              <w:t xml:space="preserve"> je </w:t>
            </w:r>
            <w:r w:rsidRPr="00AD07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l-SI"/>
              </w:rPr>
              <w:t>nov certifikat</w:t>
            </w:r>
            <w:r w:rsidRPr="00AD071F">
              <w:rPr>
                <w:rFonts w:ascii="Arial" w:hAnsi="Arial" w:cs="Arial"/>
                <w:color w:val="FFFFFF" w:themeColor="background1"/>
                <w:sz w:val="24"/>
                <w:szCs w:val="24"/>
                <w:lang w:val="sl-SI"/>
              </w:rPr>
              <w:t xml:space="preserve">, ki temelji na smernicah mednarodnega standarda za družbeno odgovornost ISO 26000, katerega namen in </w:t>
            </w:r>
            <w:r w:rsidRPr="00AD071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sl-SI"/>
              </w:rPr>
              <w:t>cilj je izboljšanje družbeno odgovornega upravljanja v organizacijah v Sloveniji, v odnosu do zaposlenih.</w:t>
            </w:r>
          </w:p>
          <w:p w14:paraId="29F955BD" w14:textId="77777777" w:rsidR="00CD632D" w:rsidRPr="00AD071F" w:rsidRDefault="00CD632D" w:rsidP="00610F74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sl-SI"/>
              </w:rPr>
            </w:pPr>
            <w:r w:rsidRPr="00AD071F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sl-SI"/>
              </w:rPr>
              <w:t>Splošni cilji certifikata</w:t>
            </w:r>
            <w:r w:rsidRPr="00AD07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l-SI"/>
              </w:rPr>
              <w:t xml:space="preserve"> </w:t>
            </w:r>
            <w:r w:rsidRPr="00AD071F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sl-SI"/>
              </w:rPr>
              <w:t>so</w:t>
            </w:r>
            <w:r w:rsidRPr="00AD07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l-SI"/>
              </w:rPr>
              <w:t xml:space="preserve"> </w:t>
            </w:r>
            <w:r w:rsidRPr="00AD071F">
              <w:rPr>
                <w:rFonts w:ascii="Arial" w:hAnsi="Arial" w:cs="Arial"/>
                <w:color w:val="FFFFFF" w:themeColor="background1"/>
                <w:sz w:val="24"/>
                <w:szCs w:val="24"/>
                <w:lang w:val="sl-SI"/>
              </w:rPr>
              <w:t>spodbujanje delodajalcev k delovanju na področju družbene odgovornosti oz. trajnostnega razvoja, krepitev družbeno odgovornega upravljanja organizacij, izboljšanje delovnih pogojev, z vzpostavljanjem fleksibilnih oblik organiziranosti dela, dvigovanje organizacijske klime in delovne kulture ter izboljšanje privlačnosti okolja za delo.</w:t>
            </w:r>
          </w:p>
          <w:p w14:paraId="5D5B0016" w14:textId="77777777" w:rsidR="00700B8B" w:rsidRDefault="00CD632D" w:rsidP="00700B8B">
            <w:pPr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sl-SI"/>
              </w:rPr>
            </w:pPr>
            <w:r w:rsidRPr="00AD071F">
              <w:rPr>
                <w:rFonts w:ascii="Arial" w:hAnsi="Arial" w:cs="Arial"/>
                <w:color w:val="FFFFFF" w:themeColor="background1"/>
                <w:sz w:val="24"/>
                <w:szCs w:val="24"/>
                <w:lang w:val="sl-SI"/>
              </w:rPr>
              <w:t xml:space="preserve">Certifikat </w:t>
            </w:r>
            <w:r w:rsidRPr="00AD071F">
              <w:rPr>
                <w:rFonts w:ascii="Arial" w:hAnsi="Arial" w:cs="Arial"/>
                <w:color w:val="FFFFFF" w:themeColor="background1"/>
                <w:sz w:val="24"/>
                <w:szCs w:val="24"/>
                <w:u w:val="single"/>
                <w:lang w:val="sl-SI"/>
              </w:rPr>
              <w:t xml:space="preserve">obsega </w:t>
            </w:r>
            <w:r w:rsidRPr="00AD071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sl-SI"/>
              </w:rPr>
              <w:t>4 glavna področja</w:t>
            </w:r>
            <w:r w:rsidRPr="00AD071F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u w:val="single"/>
                <w:lang w:val="sl-SI"/>
              </w:rPr>
              <w:t>:</w:t>
            </w:r>
            <w:r w:rsidRPr="00AD071F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sl-SI"/>
              </w:rPr>
              <w:t xml:space="preserve"> </w:t>
            </w:r>
          </w:p>
          <w:p w14:paraId="071F3053" w14:textId="77777777" w:rsidR="00AD071F" w:rsidRPr="00AD071F" w:rsidRDefault="00AD071F" w:rsidP="00700B8B">
            <w:pPr>
              <w:spacing w:after="0"/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lang w:val="sl-SI"/>
              </w:rPr>
            </w:pPr>
          </w:p>
          <w:p w14:paraId="528D9BF2" w14:textId="77777777" w:rsidR="00700B8B" w:rsidRPr="00AD071F" w:rsidRDefault="00CD632D" w:rsidP="00AD071F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D07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organizacijsko upravljanje,</w:t>
            </w:r>
          </w:p>
          <w:p w14:paraId="1DA46ACF" w14:textId="77777777" w:rsidR="00700B8B" w:rsidRPr="00AD071F" w:rsidRDefault="00CD632D" w:rsidP="00AD071F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D07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usklajevanje zasebnega in poklicnega</w:t>
            </w:r>
            <w:r w:rsidR="00700B8B" w:rsidRPr="00AD07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</w:t>
            </w:r>
            <w:r w:rsidRPr="00AD07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življenja,</w:t>
            </w:r>
          </w:p>
          <w:p w14:paraId="47A23D26" w14:textId="77777777" w:rsidR="00700B8B" w:rsidRPr="00AD071F" w:rsidRDefault="00CD632D" w:rsidP="00AD071F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D07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medgeneracijsko sodelovanje ter </w:t>
            </w:r>
          </w:p>
          <w:p w14:paraId="3610AC41" w14:textId="77777777" w:rsidR="00CD632D" w:rsidRPr="00AD071F" w:rsidRDefault="00CD632D" w:rsidP="00AD071F">
            <w:pPr>
              <w:pStyle w:val="Odstavekseznama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AD07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zdravje in varnost na delovnem mestu.</w:t>
            </w:r>
          </w:p>
          <w:p w14:paraId="38ACFE19" w14:textId="77777777" w:rsidR="00700B8B" w:rsidRPr="00AD071F" w:rsidRDefault="00700B8B" w:rsidP="00CD632D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sl-SI"/>
              </w:rPr>
            </w:pPr>
          </w:p>
          <w:p w14:paraId="5F9CDFAB" w14:textId="77777777" w:rsidR="00610F74" w:rsidRPr="00CD632D" w:rsidRDefault="00610F74" w:rsidP="00CD632D">
            <w:pPr>
              <w:jc w:val="center"/>
              <w:rPr>
                <w:rFonts w:ascii="Arial" w:hAnsi="Arial" w:cs="Arial"/>
                <w:color w:val="FFFFFF" w:themeColor="background1"/>
                <w:sz w:val="22"/>
                <w:lang w:val="sl-SI"/>
              </w:rPr>
            </w:pPr>
          </w:p>
          <w:p w14:paraId="203D941D" w14:textId="77777777" w:rsidR="001F2FA9" w:rsidRPr="001F2FA9" w:rsidRDefault="001F2FA9" w:rsidP="001F2FA9">
            <w:pPr>
              <w:rPr>
                <w:rFonts w:ascii="Arial" w:hAnsi="Arial" w:cs="Arial"/>
                <w:color w:val="FFFFFF" w:themeColor="background1"/>
                <w:sz w:val="22"/>
                <w:lang w:val="sl-SI"/>
              </w:rPr>
            </w:pPr>
          </w:p>
        </w:tc>
        <w:tc>
          <w:tcPr>
            <w:tcW w:w="25" w:type="dxa"/>
            <w:shd w:val="clear" w:color="auto" w:fill="79B157"/>
          </w:tcPr>
          <w:p w14:paraId="7567F313" w14:textId="77777777" w:rsidR="00DA79BE" w:rsidRPr="001F2FA9" w:rsidRDefault="00DA79BE">
            <w:pPr>
              <w:rPr>
                <w:rFonts w:ascii="Arial" w:hAnsi="Arial" w:cs="Arial"/>
                <w:color w:val="FFFFFF" w:themeColor="background1"/>
                <w:sz w:val="22"/>
                <w:lang w:val="sl-SI"/>
              </w:rPr>
            </w:pPr>
          </w:p>
        </w:tc>
        <w:tc>
          <w:tcPr>
            <w:tcW w:w="270" w:type="dxa"/>
            <w:shd w:val="clear" w:color="auto" w:fill="79B157"/>
          </w:tcPr>
          <w:p w14:paraId="2FE5183D" w14:textId="77777777" w:rsidR="00DA79BE" w:rsidRPr="00221096" w:rsidRDefault="00DA79BE">
            <w:pPr>
              <w:rPr>
                <w:lang w:val="sl-SI"/>
              </w:rPr>
            </w:pPr>
          </w:p>
        </w:tc>
        <w:tc>
          <w:tcPr>
            <w:tcW w:w="5090" w:type="dxa"/>
          </w:tcPr>
          <w:p w14:paraId="02DFAB37" w14:textId="77777777" w:rsidR="00AD071F" w:rsidRPr="00164A2B" w:rsidRDefault="00AD071F" w:rsidP="00C25ED6">
            <w:pPr>
              <w:pStyle w:val="Odstavekseznama"/>
              <w:jc w:val="both"/>
              <w:rPr>
                <w:rFonts w:ascii="Arial" w:hAnsi="Arial" w:cs="Arial"/>
                <w:b/>
                <w:color w:val="79B157"/>
                <w:szCs w:val="24"/>
              </w:rPr>
            </w:pPr>
            <w:r w:rsidRPr="00164A2B">
              <w:rPr>
                <w:rFonts w:ascii="Arial" w:hAnsi="Arial" w:cs="Arial"/>
                <w:b/>
                <w:color w:val="79B157"/>
                <w:szCs w:val="24"/>
              </w:rPr>
              <w:t xml:space="preserve">Dom Taber je dne 13.09.2021 prejel </w:t>
            </w:r>
            <w:r w:rsidRPr="00164A2B">
              <w:rPr>
                <w:rFonts w:ascii="Arial" w:hAnsi="Arial" w:cs="Arial"/>
                <w:b/>
                <w:color w:val="79B157"/>
                <w:szCs w:val="24"/>
                <w:u w:val="single"/>
              </w:rPr>
              <w:t>pristopni certifikat Družbeno odgovoren delodajalec iz vseh štirih</w:t>
            </w:r>
            <w:r w:rsidRPr="00164A2B">
              <w:rPr>
                <w:rFonts w:ascii="Arial" w:hAnsi="Arial" w:cs="Arial"/>
                <w:b/>
                <w:color w:val="79B157"/>
                <w:szCs w:val="24"/>
              </w:rPr>
              <w:t xml:space="preserve">, zgoraj navedenih, </w:t>
            </w:r>
            <w:r w:rsidRPr="00164A2B">
              <w:rPr>
                <w:rFonts w:ascii="Arial" w:hAnsi="Arial" w:cs="Arial"/>
                <w:b/>
                <w:color w:val="79B157"/>
                <w:szCs w:val="24"/>
                <w:u w:val="single"/>
              </w:rPr>
              <w:t>področij certificiranja.</w:t>
            </w:r>
          </w:p>
          <w:p w14:paraId="59B8024B" w14:textId="77777777" w:rsidR="00700B8B" w:rsidRPr="00164A2B" w:rsidRDefault="00AD071F" w:rsidP="00C25ED6">
            <w:pPr>
              <w:pStyle w:val="Odstavekseznama"/>
              <w:jc w:val="both"/>
              <w:rPr>
                <w:rFonts w:ascii="Arial" w:hAnsi="Arial" w:cs="Arial"/>
                <w:b/>
                <w:color w:val="79B157"/>
                <w:szCs w:val="24"/>
              </w:rPr>
            </w:pPr>
            <w:r w:rsidRPr="00164A2B">
              <w:rPr>
                <w:rFonts w:ascii="Arial" w:hAnsi="Arial" w:cs="Arial"/>
                <w:b/>
                <w:color w:val="79B157"/>
                <w:szCs w:val="24"/>
              </w:rPr>
              <w:t xml:space="preserve">Sprejeli smo </w:t>
            </w:r>
            <w:r w:rsidRPr="00164A2B">
              <w:rPr>
                <w:rFonts w:ascii="Arial" w:hAnsi="Arial" w:cs="Arial"/>
                <w:b/>
                <w:color w:val="79B157"/>
                <w:szCs w:val="24"/>
                <w:u w:val="single"/>
              </w:rPr>
              <w:t>12 temeljnih</w:t>
            </w:r>
            <w:r w:rsidRPr="00164A2B">
              <w:rPr>
                <w:rFonts w:ascii="Arial" w:hAnsi="Arial" w:cs="Arial"/>
                <w:b/>
                <w:color w:val="79B157"/>
                <w:szCs w:val="24"/>
              </w:rPr>
              <w:t xml:space="preserve"> (obveznih ukrepov) ter </w:t>
            </w:r>
            <w:r w:rsidRPr="00164A2B">
              <w:rPr>
                <w:rFonts w:ascii="Arial" w:hAnsi="Arial" w:cs="Arial"/>
                <w:b/>
                <w:color w:val="79B157"/>
                <w:szCs w:val="24"/>
                <w:u w:val="single"/>
              </w:rPr>
              <w:t>36 izbirnih</w:t>
            </w:r>
            <w:r w:rsidRPr="00164A2B">
              <w:rPr>
                <w:rFonts w:ascii="Arial" w:hAnsi="Arial" w:cs="Arial"/>
                <w:b/>
                <w:color w:val="79B157"/>
                <w:szCs w:val="24"/>
              </w:rPr>
              <w:t xml:space="preserve"> (9 iz vsakega izmed štirih področij) ukrepov, ki bodo na kratko predstavljeni v tej zloženki.</w:t>
            </w:r>
          </w:p>
          <w:p w14:paraId="033CE2A0" w14:textId="77777777" w:rsidR="00700B8B" w:rsidRPr="00164A2B" w:rsidRDefault="00700B8B" w:rsidP="004C3F81">
            <w:pPr>
              <w:pStyle w:val="Odstavekseznama"/>
              <w:jc w:val="center"/>
              <w:rPr>
                <w:rFonts w:ascii="Arial" w:hAnsi="Arial" w:cs="Arial"/>
                <w:b/>
                <w:color w:val="1A8DC0"/>
                <w:sz w:val="22"/>
              </w:rPr>
            </w:pPr>
          </w:p>
          <w:p w14:paraId="51CEC367" w14:textId="77777777" w:rsidR="00D95E88" w:rsidRPr="00164A2B" w:rsidRDefault="00700B8B" w:rsidP="00AD071F">
            <w:pPr>
              <w:pStyle w:val="Odstavekseznama"/>
              <w:rPr>
                <w:rFonts w:ascii="Arial" w:hAnsi="Arial" w:cs="Arial"/>
                <w:b/>
                <w:color w:val="1A8DC0"/>
                <w:szCs w:val="24"/>
              </w:rPr>
            </w:pPr>
            <w:r w:rsidRPr="00164A2B">
              <w:rPr>
                <w:rFonts w:ascii="Arial" w:hAnsi="Arial" w:cs="Arial"/>
                <w:b/>
                <w:color w:val="1A8DC0"/>
                <w:sz w:val="22"/>
              </w:rPr>
              <w:t xml:space="preserve">     </w:t>
            </w:r>
            <w:r w:rsidR="00AD071F" w:rsidRPr="00164A2B">
              <w:rPr>
                <w:rFonts w:ascii="Arial" w:hAnsi="Arial" w:cs="Arial"/>
                <w:b/>
                <w:color w:val="1A8DC0"/>
                <w:sz w:val="22"/>
              </w:rPr>
              <w:t xml:space="preserve">      </w:t>
            </w:r>
            <w:r w:rsidR="00B1636E" w:rsidRPr="00164A2B">
              <w:rPr>
                <w:rFonts w:ascii="Arial" w:hAnsi="Arial" w:cs="Arial"/>
                <w:b/>
                <w:color w:val="79B157"/>
                <w:szCs w:val="24"/>
                <w:shd w:val="clear" w:color="auto" w:fill="FFFFFF" w:themeFill="background1"/>
              </w:rPr>
              <w:t>TEMELJNI UKREPI</w:t>
            </w:r>
          </w:p>
          <w:p w14:paraId="042B37DE" w14:textId="77777777" w:rsidR="00C47D3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Tim ali Pooblaščenec/ka za družbeno odgovornost podjetij;</w:t>
            </w:r>
          </w:p>
          <w:p w14:paraId="090AE3EB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Zaveza vodstva družbeni odgovornosti;</w:t>
            </w:r>
          </w:p>
          <w:p w14:paraId="01D65E8E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Poročanje in spremljanje  DO aktivnosti;</w:t>
            </w:r>
          </w:p>
          <w:p w14:paraId="17F61932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Identifikacija deležnikov (zainteresiranih strani) in vključujoče sodelovanje z njimi;</w:t>
            </w:r>
          </w:p>
          <w:p w14:paraId="57316211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Politika izklapljanja elektronskih naprav;</w:t>
            </w:r>
          </w:p>
          <w:p w14:paraId="1C8BFAEC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Varčna osvetlitev;</w:t>
            </w:r>
          </w:p>
          <w:p w14:paraId="4125F3EB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Pravica do prošnje za prilagoditev delovnih pogojev;</w:t>
            </w:r>
          </w:p>
          <w:p w14:paraId="680B6372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Spodbujanje in zagotavljanje spoštovanja zasebnega življenja zaposlenih;</w:t>
            </w:r>
          </w:p>
          <w:p w14:paraId="17F30DE5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Zagotavljanje zdravega delovnega okolja z učinkovitim medsebojnim sodelovanjem zaposlenih oziroma njihovih predstavnikov;</w:t>
            </w:r>
          </w:p>
          <w:p w14:paraId="6268B8DF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Sodelovanje zaposlenih pri presoji področja varnosti in zdravja pri delu;</w:t>
            </w:r>
          </w:p>
          <w:p w14:paraId="66892311" w14:textId="77777777" w:rsidR="00B1636E" w:rsidRPr="00164A2B" w:rsidRDefault="00B1636E" w:rsidP="00C25ED6">
            <w:pPr>
              <w:pStyle w:val="Odstavekseznama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164A2B">
              <w:rPr>
                <w:rFonts w:ascii="Arial" w:hAnsi="Arial" w:cs="Arial"/>
                <w:sz w:val="22"/>
              </w:rPr>
              <w:t>Izobraževanje vodij s področja medgeneracijskega sodelovanja;</w:t>
            </w:r>
          </w:p>
          <w:p w14:paraId="36133E22" w14:textId="77777777" w:rsidR="00B1636E" w:rsidRPr="00221096" w:rsidRDefault="00B1636E" w:rsidP="00C25ED6">
            <w:pPr>
              <w:pStyle w:val="Odstavekseznama"/>
              <w:numPr>
                <w:ilvl w:val="0"/>
                <w:numId w:val="19"/>
              </w:numPr>
            </w:pPr>
            <w:r w:rsidRPr="00164A2B">
              <w:rPr>
                <w:rFonts w:ascii="Arial" w:hAnsi="Arial" w:cs="Arial"/>
                <w:sz w:val="22"/>
              </w:rPr>
              <w:t>Zagotavljanje usposabljanja in izobraževanja za vse starostne skupine;</w:t>
            </w:r>
          </w:p>
        </w:tc>
        <w:tc>
          <w:tcPr>
            <w:tcW w:w="20" w:type="dxa"/>
          </w:tcPr>
          <w:p w14:paraId="1B437AF7" w14:textId="77777777" w:rsidR="00DA79BE" w:rsidRPr="00700B8B" w:rsidRDefault="00DA79BE" w:rsidP="00700B8B">
            <w:pPr>
              <w:pStyle w:val="Odstavekseznama"/>
              <w:numPr>
                <w:ilvl w:val="0"/>
                <w:numId w:val="19"/>
              </w:numPr>
            </w:pPr>
          </w:p>
        </w:tc>
        <w:tc>
          <w:tcPr>
            <w:tcW w:w="560" w:type="dxa"/>
            <w:shd w:val="clear" w:color="auto" w:fill="auto"/>
          </w:tcPr>
          <w:p w14:paraId="06D11CB1" w14:textId="77777777" w:rsidR="00DA79BE" w:rsidRPr="00164A2B" w:rsidRDefault="00DA79BE" w:rsidP="00B06506">
            <w:pPr>
              <w:ind w:left="360"/>
            </w:pPr>
          </w:p>
        </w:tc>
        <w:tc>
          <w:tcPr>
            <w:tcW w:w="4962" w:type="dxa"/>
            <w:shd w:val="clear" w:color="auto" w:fill="99C47F" w:themeFill="accent4" w:themeFillTint="99"/>
          </w:tcPr>
          <w:p w14:paraId="1F46664E" w14:textId="77777777" w:rsidR="00DA79BE" w:rsidRDefault="00DA79BE" w:rsidP="00C47D3E">
            <w:pPr>
              <w:spacing w:after="0"/>
              <w:jc w:val="center"/>
              <w:rPr>
                <w:lang w:val="sl-SI"/>
              </w:rPr>
            </w:pPr>
          </w:p>
          <w:p w14:paraId="6ACF740F" w14:textId="6B67A443" w:rsidR="002F4041" w:rsidRPr="00A31CBB" w:rsidRDefault="00700B8B" w:rsidP="00700B8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 xml:space="preserve">UKREPI PODROČJA </w:t>
            </w:r>
            <w:r w:rsidR="004D4C5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 xml:space="preserve">1: 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sl-SI"/>
              </w:rPr>
              <w:t>»ORGANIZACIJSKO UPRAVLJANJE«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:</w:t>
            </w:r>
          </w:p>
          <w:p w14:paraId="33A4465B" w14:textId="77777777" w:rsidR="00700B8B" w:rsidRPr="00D23966" w:rsidRDefault="00700B8B" w:rsidP="00700B8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l-SI"/>
              </w:rPr>
            </w:pPr>
          </w:p>
          <w:p w14:paraId="402BE1E8" w14:textId="77777777" w:rsidR="00D23966" w:rsidRPr="00D23966" w:rsidRDefault="00D2396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Kodeks delovanja/poslovanja organizacije</w:t>
            </w:r>
          </w:p>
          <w:p w14:paraId="6E865ABE" w14:textId="0F14E52D" w:rsidR="00D23966" w:rsidRPr="00D23966" w:rsidRDefault="005D15E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Službeno kolo</w:t>
            </w:r>
          </w:p>
          <w:p w14:paraId="33542695" w14:textId="0C8AE851" w:rsidR="00D23966" w:rsidRPr="00D23966" w:rsidRDefault="005D15E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Lokalna hrana</w:t>
            </w:r>
          </w:p>
          <w:p w14:paraId="3E58E9D6" w14:textId="77777777" w:rsidR="00D23966" w:rsidRPr="00D23966" w:rsidRDefault="00D2396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Prostovoljne pobude, nagrade, zaveze</w:t>
            </w:r>
          </w:p>
          <w:p w14:paraId="740F8A0F" w14:textId="77777777" w:rsidR="00D23966" w:rsidRPr="00D23966" w:rsidRDefault="00D2396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Vzdrževanje elektronskih naprav</w:t>
            </w:r>
          </w:p>
          <w:p w14:paraId="1330610E" w14:textId="77777777" w:rsidR="00D23966" w:rsidRPr="00D23966" w:rsidRDefault="00D2396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Ogrevanje in hlajenje poslovnih prostorov</w:t>
            </w:r>
          </w:p>
          <w:p w14:paraId="42081673" w14:textId="77777777" w:rsidR="00D23966" w:rsidRPr="00D23966" w:rsidRDefault="00D2396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Spodbujanje pitja vode iz pipe in zmanjševanje uporabe plastike</w:t>
            </w:r>
          </w:p>
          <w:p w14:paraId="4B5214BD" w14:textId="77777777" w:rsidR="00D23966" w:rsidRPr="00D23966" w:rsidRDefault="00D2396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Poslovanje brez papirja</w:t>
            </w:r>
          </w:p>
          <w:p w14:paraId="26F28422" w14:textId="77777777" w:rsidR="00D23966" w:rsidRPr="00D23966" w:rsidRDefault="00D23966" w:rsidP="00D23966">
            <w:pPr>
              <w:pStyle w:val="Odstavekseznama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Upravljanje z ostanki hrane</w:t>
            </w:r>
          </w:p>
          <w:p w14:paraId="40C3CE4A" w14:textId="77777777" w:rsidR="00D23966" w:rsidRPr="00D23966" w:rsidRDefault="00D23966" w:rsidP="00D23966">
            <w:pPr>
              <w:pStyle w:val="Odstavekseznama"/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  <w:p w14:paraId="32CDC0BB" w14:textId="6E061A44" w:rsidR="00700B8B" w:rsidRPr="00A31CBB" w:rsidRDefault="00D23966" w:rsidP="00700B8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 xml:space="preserve">UKREPI PODROČJA </w:t>
            </w:r>
            <w:r w:rsidR="004D4C5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 xml:space="preserve">2: 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»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sl-SI"/>
              </w:rPr>
              <w:t>USKLAJEVANJE DRUŽINSKEGA IN POKLICNEGA ŽIVLJENJA</w:t>
            </w:r>
            <w:r w:rsidRPr="00A31CB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  <w:t>«:</w:t>
            </w:r>
          </w:p>
          <w:p w14:paraId="1A67833A" w14:textId="77777777" w:rsidR="00D23966" w:rsidRPr="00A31CBB" w:rsidRDefault="00D23966" w:rsidP="00700B8B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l-SI"/>
              </w:rPr>
            </w:pPr>
          </w:p>
          <w:p w14:paraId="102211E1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Fleksibil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ni </w:t>
            </w: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delovni čas </w:t>
            </w:r>
          </w:p>
          <w:p w14:paraId="061494FF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Otroški časovni bonus </w:t>
            </w:r>
          </w:p>
          <w:p w14:paraId="5EA4AD36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Načrtovanje letnega dopusta</w:t>
            </w:r>
          </w:p>
          <w:p w14:paraId="6E95E1C2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Fleksibilni dnevni odmori </w:t>
            </w:r>
          </w:p>
          <w:p w14:paraId="0702B3F6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Tim za usklajevanje poklicnega in zasebnega življenja </w:t>
            </w:r>
          </w:p>
          <w:p w14:paraId="0DBE87D0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Informiranje o prihajajočih spremembah </w:t>
            </w:r>
          </w:p>
          <w:p w14:paraId="616CE6D1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Vključitev tematike usklajevanja poklicnega in zasebnega življenja v letne razgovore </w:t>
            </w:r>
          </w:p>
          <w:p w14:paraId="29DFB8DE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Transparentno oglaševanje kariernih možnosti znotraj organizacije </w:t>
            </w:r>
          </w:p>
          <w:p w14:paraId="06C3E76E" w14:textId="77777777" w:rsidR="00D23966" w:rsidRPr="00D23966" w:rsidRDefault="00D23966" w:rsidP="00D23966">
            <w:pPr>
              <w:pStyle w:val="Odstavekseznama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23966">
              <w:rPr>
                <w:rFonts w:ascii="Arial" w:hAnsi="Arial" w:cs="Arial"/>
                <w:b/>
                <w:color w:val="FFFFFF" w:themeColor="background1"/>
                <w:sz w:val="22"/>
              </w:rPr>
              <w:t>Hišni ljubljenčki v organizaciji</w:t>
            </w:r>
          </w:p>
          <w:p w14:paraId="24922514" w14:textId="77777777" w:rsidR="00D23966" w:rsidRDefault="00D23966" w:rsidP="00700B8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l-SI"/>
              </w:rPr>
            </w:pPr>
          </w:p>
          <w:p w14:paraId="15A539FF" w14:textId="77777777" w:rsidR="00D23966" w:rsidRPr="00D23966" w:rsidRDefault="00D23966" w:rsidP="00D23966">
            <w:pPr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sl-SI"/>
              </w:rPr>
            </w:pPr>
          </w:p>
          <w:p w14:paraId="7EAEBB48" w14:textId="77777777" w:rsidR="00700B8B" w:rsidRDefault="00700B8B" w:rsidP="00700B8B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sl-SI"/>
              </w:rPr>
            </w:pPr>
          </w:p>
          <w:p w14:paraId="1053BC95" w14:textId="77777777" w:rsidR="00700B8B" w:rsidRPr="00221096" w:rsidRDefault="00700B8B" w:rsidP="002F4041">
            <w:pPr>
              <w:spacing w:after="0"/>
              <w:rPr>
                <w:lang w:val="sl-SI"/>
              </w:rPr>
            </w:pPr>
          </w:p>
        </w:tc>
      </w:tr>
    </w:tbl>
    <w:p w14:paraId="14E78B27" w14:textId="77777777" w:rsidR="00DA79BE" w:rsidRPr="00221096" w:rsidRDefault="00DA79BE">
      <w:pPr>
        <w:pStyle w:val="Brezrazmika"/>
        <w:rPr>
          <w:lang w:val="sl-SI"/>
        </w:rPr>
      </w:pPr>
    </w:p>
    <w:sectPr w:rsidR="00DA79BE" w:rsidRPr="00221096" w:rsidSect="00221096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Oznaenseznam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0D6396E"/>
    <w:multiLevelType w:val="hybridMultilevel"/>
    <w:tmpl w:val="61C2DA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63D8D010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01CD"/>
    <w:multiLevelType w:val="hybridMultilevel"/>
    <w:tmpl w:val="A67085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33EF"/>
    <w:multiLevelType w:val="hybridMultilevel"/>
    <w:tmpl w:val="1706C3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63B5"/>
    <w:multiLevelType w:val="hybridMultilevel"/>
    <w:tmpl w:val="AFA61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F51BD"/>
    <w:multiLevelType w:val="hybridMultilevel"/>
    <w:tmpl w:val="D810643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1E37"/>
    <w:multiLevelType w:val="hybridMultilevel"/>
    <w:tmpl w:val="FA866A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34443"/>
    <w:multiLevelType w:val="hybridMultilevel"/>
    <w:tmpl w:val="11262E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151C7"/>
    <w:multiLevelType w:val="hybridMultilevel"/>
    <w:tmpl w:val="1AA0F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2F2"/>
    <w:multiLevelType w:val="hybridMultilevel"/>
    <w:tmpl w:val="387C6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A3E39"/>
    <w:multiLevelType w:val="hybridMultilevel"/>
    <w:tmpl w:val="9A80C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00B34"/>
    <w:multiLevelType w:val="hybridMultilevel"/>
    <w:tmpl w:val="152EFC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34580"/>
    <w:multiLevelType w:val="hybridMultilevel"/>
    <w:tmpl w:val="11309FD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2754E"/>
    <w:multiLevelType w:val="hybridMultilevel"/>
    <w:tmpl w:val="FFB8B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5AFC"/>
    <w:multiLevelType w:val="hybridMultilevel"/>
    <w:tmpl w:val="4D30AE48"/>
    <w:lvl w:ilvl="0" w:tplc="014618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10" w:hanging="360"/>
      </w:pPr>
    </w:lvl>
    <w:lvl w:ilvl="2" w:tplc="0424001B" w:tentative="1">
      <w:start w:val="1"/>
      <w:numFmt w:val="lowerRoman"/>
      <w:lvlText w:val="%3."/>
      <w:lvlJc w:val="right"/>
      <w:pPr>
        <w:ind w:left="2130" w:hanging="180"/>
      </w:pPr>
    </w:lvl>
    <w:lvl w:ilvl="3" w:tplc="0424000F" w:tentative="1">
      <w:start w:val="1"/>
      <w:numFmt w:val="decimal"/>
      <w:lvlText w:val="%4."/>
      <w:lvlJc w:val="left"/>
      <w:pPr>
        <w:ind w:left="2850" w:hanging="360"/>
      </w:pPr>
    </w:lvl>
    <w:lvl w:ilvl="4" w:tplc="04240019" w:tentative="1">
      <w:start w:val="1"/>
      <w:numFmt w:val="lowerLetter"/>
      <w:lvlText w:val="%5."/>
      <w:lvlJc w:val="left"/>
      <w:pPr>
        <w:ind w:left="3570" w:hanging="360"/>
      </w:pPr>
    </w:lvl>
    <w:lvl w:ilvl="5" w:tplc="0424001B" w:tentative="1">
      <w:start w:val="1"/>
      <w:numFmt w:val="lowerRoman"/>
      <w:lvlText w:val="%6."/>
      <w:lvlJc w:val="right"/>
      <w:pPr>
        <w:ind w:left="4290" w:hanging="180"/>
      </w:pPr>
    </w:lvl>
    <w:lvl w:ilvl="6" w:tplc="0424000F" w:tentative="1">
      <w:start w:val="1"/>
      <w:numFmt w:val="decimal"/>
      <w:lvlText w:val="%7."/>
      <w:lvlJc w:val="left"/>
      <w:pPr>
        <w:ind w:left="5010" w:hanging="360"/>
      </w:pPr>
    </w:lvl>
    <w:lvl w:ilvl="7" w:tplc="04240019" w:tentative="1">
      <w:start w:val="1"/>
      <w:numFmt w:val="lowerLetter"/>
      <w:lvlText w:val="%8."/>
      <w:lvlJc w:val="left"/>
      <w:pPr>
        <w:ind w:left="5730" w:hanging="360"/>
      </w:pPr>
    </w:lvl>
    <w:lvl w:ilvl="8" w:tplc="042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600B5602"/>
    <w:multiLevelType w:val="hybridMultilevel"/>
    <w:tmpl w:val="84B472B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2224E"/>
    <w:multiLevelType w:val="hybridMultilevel"/>
    <w:tmpl w:val="6D62A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22B37"/>
    <w:multiLevelType w:val="hybridMultilevel"/>
    <w:tmpl w:val="10807228"/>
    <w:lvl w:ilvl="0" w:tplc="A3103C5C">
      <w:start w:val="42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D0B13"/>
    <w:multiLevelType w:val="hybridMultilevel"/>
    <w:tmpl w:val="2AE0244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D55478"/>
    <w:multiLevelType w:val="hybridMultilevel"/>
    <w:tmpl w:val="9E48CD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02068"/>
    <w:multiLevelType w:val="hybridMultilevel"/>
    <w:tmpl w:val="BE04425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B53B4"/>
    <w:multiLevelType w:val="hybridMultilevel"/>
    <w:tmpl w:val="D3C83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B7561"/>
    <w:multiLevelType w:val="hybridMultilevel"/>
    <w:tmpl w:val="D20464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069222">
    <w:abstractNumId w:val="0"/>
  </w:num>
  <w:num w:numId="2" w16cid:durableId="1091203325">
    <w:abstractNumId w:val="0"/>
  </w:num>
  <w:num w:numId="3" w16cid:durableId="2071035891">
    <w:abstractNumId w:val="0"/>
    <w:lvlOverride w:ilvl="0">
      <w:startOverride w:val="1"/>
    </w:lvlOverride>
  </w:num>
  <w:num w:numId="4" w16cid:durableId="732043648">
    <w:abstractNumId w:val="0"/>
    <w:lvlOverride w:ilvl="0">
      <w:startOverride w:val="1"/>
    </w:lvlOverride>
  </w:num>
  <w:num w:numId="5" w16cid:durableId="1211764495">
    <w:abstractNumId w:val="0"/>
    <w:lvlOverride w:ilvl="0">
      <w:startOverride w:val="1"/>
    </w:lvlOverride>
  </w:num>
  <w:num w:numId="6" w16cid:durableId="1689482575">
    <w:abstractNumId w:val="0"/>
  </w:num>
  <w:num w:numId="7" w16cid:durableId="31654748">
    <w:abstractNumId w:val="4"/>
  </w:num>
  <w:num w:numId="8" w16cid:durableId="1748304705">
    <w:abstractNumId w:val="22"/>
  </w:num>
  <w:num w:numId="9" w16cid:durableId="1879079319">
    <w:abstractNumId w:val="10"/>
  </w:num>
  <w:num w:numId="10" w16cid:durableId="1736077430">
    <w:abstractNumId w:val="16"/>
  </w:num>
  <w:num w:numId="11" w16cid:durableId="549074399">
    <w:abstractNumId w:val="21"/>
  </w:num>
  <w:num w:numId="12" w16cid:durableId="2126343255">
    <w:abstractNumId w:val="17"/>
  </w:num>
  <w:num w:numId="13" w16cid:durableId="1858500114">
    <w:abstractNumId w:val="15"/>
  </w:num>
  <w:num w:numId="14" w16cid:durableId="1135220899">
    <w:abstractNumId w:val="12"/>
  </w:num>
  <w:num w:numId="15" w16cid:durableId="50351030">
    <w:abstractNumId w:val="5"/>
  </w:num>
  <w:num w:numId="16" w16cid:durableId="38823110">
    <w:abstractNumId w:val="7"/>
  </w:num>
  <w:num w:numId="17" w16cid:durableId="1828783812">
    <w:abstractNumId w:val="20"/>
  </w:num>
  <w:num w:numId="18" w16cid:durableId="344482638">
    <w:abstractNumId w:val="9"/>
  </w:num>
  <w:num w:numId="19" w16cid:durableId="1110930661">
    <w:abstractNumId w:val="1"/>
  </w:num>
  <w:num w:numId="20" w16cid:durableId="58795096">
    <w:abstractNumId w:val="6"/>
  </w:num>
  <w:num w:numId="21" w16cid:durableId="2128962270">
    <w:abstractNumId w:val="3"/>
  </w:num>
  <w:num w:numId="22" w16cid:durableId="1724408833">
    <w:abstractNumId w:val="18"/>
  </w:num>
  <w:num w:numId="23" w16cid:durableId="53428872">
    <w:abstractNumId w:val="8"/>
  </w:num>
  <w:num w:numId="24" w16cid:durableId="1472595520">
    <w:abstractNumId w:val="19"/>
  </w:num>
  <w:num w:numId="25" w16cid:durableId="1653750478">
    <w:abstractNumId w:val="2"/>
  </w:num>
  <w:num w:numId="26" w16cid:durableId="1909026870">
    <w:abstractNumId w:val="13"/>
  </w:num>
  <w:num w:numId="27" w16cid:durableId="1973711595">
    <w:abstractNumId w:val="11"/>
  </w:num>
  <w:num w:numId="28" w16cid:durableId="15870351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73"/>
    <w:rsid w:val="00014BFF"/>
    <w:rsid w:val="00017F37"/>
    <w:rsid w:val="00027194"/>
    <w:rsid w:val="000475E8"/>
    <w:rsid w:val="0007379C"/>
    <w:rsid w:val="00113391"/>
    <w:rsid w:val="001373D6"/>
    <w:rsid w:val="00153AFA"/>
    <w:rsid w:val="00164A2B"/>
    <w:rsid w:val="00184C04"/>
    <w:rsid w:val="001A72EC"/>
    <w:rsid w:val="001B1681"/>
    <w:rsid w:val="001E68F3"/>
    <w:rsid w:val="001F2FA9"/>
    <w:rsid w:val="00221096"/>
    <w:rsid w:val="002F4041"/>
    <w:rsid w:val="00306473"/>
    <w:rsid w:val="00315DD5"/>
    <w:rsid w:val="003750F2"/>
    <w:rsid w:val="003B4BF9"/>
    <w:rsid w:val="00400FCE"/>
    <w:rsid w:val="00405EAB"/>
    <w:rsid w:val="00466617"/>
    <w:rsid w:val="004A2D6F"/>
    <w:rsid w:val="004B1D77"/>
    <w:rsid w:val="004C3F81"/>
    <w:rsid w:val="004D4C5E"/>
    <w:rsid w:val="004F49DE"/>
    <w:rsid w:val="00505E62"/>
    <w:rsid w:val="0054040C"/>
    <w:rsid w:val="00547CEF"/>
    <w:rsid w:val="00574324"/>
    <w:rsid w:val="005D15E6"/>
    <w:rsid w:val="005F04C4"/>
    <w:rsid w:val="00610F74"/>
    <w:rsid w:val="00664576"/>
    <w:rsid w:val="00690951"/>
    <w:rsid w:val="00700B8B"/>
    <w:rsid w:val="00741413"/>
    <w:rsid w:val="0074745E"/>
    <w:rsid w:val="007B255B"/>
    <w:rsid w:val="007E0B77"/>
    <w:rsid w:val="008264DF"/>
    <w:rsid w:val="008D5340"/>
    <w:rsid w:val="008D5553"/>
    <w:rsid w:val="0096432C"/>
    <w:rsid w:val="0097430B"/>
    <w:rsid w:val="009969C7"/>
    <w:rsid w:val="009A5A94"/>
    <w:rsid w:val="009A7A48"/>
    <w:rsid w:val="009B4D81"/>
    <w:rsid w:val="009E7D3D"/>
    <w:rsid w:val="00A31CBB"/>
    <w:rsid w:val="00A43BAD"/>
    <w:rsid w:val="00A61B63"/>
    <w:rsid w:val="00AD071F"/>
    <w:rsid w:val="00AE680E"/>
    <w:rsid w:val="00B06506"/>
    <w:rsid w:val="00B1636E"/>
    <w:rsid w:val="00B505A3"/>
    <w:rsid w:val="00B63163"/>
    <w:rsid w:val="00B959BF"/>
    <w:rsid w:val="00BB4013"/>
    <w:rsid w:val="00BB5982"/>
    <w:rsid w:val="00C25ED6"/>
    <w:rsid w:val="00C47D3E"/>
    <w:rsid w:val="00C5376A"/>
    <w:rsid w:val="00C66AB2"/>
    <w:rsid w:val="00CB28B6"/>
    <w:rsid w:val="00CB292E"/>
    <w:rsid w:val="00CB4CDA"/>
    <w:rsid w:val="00CD632D"/>
    <w:rsid w:val="00CD6984"/>
    <w:rsid w:val="00CE0A3D"/>
    <w:rsid w:val="00D23966"/>
    <w:rsid w:val="00D4713A"/>
    <w:rsid w:val="00D95D44"/>
    <w:rsid w:val="00D95E88"/>
    <w:rsid w:val="00DA79BE"/>
    <w:rsid w:val="00F045E4"/>
    <w:rsid w:val="00F14C9E"/>
    <w:rsid w:val="00F62526"/>
    <w:rsid w:val="00F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C8B1D"/>
  <w15:chartTrackingRefBased/>
  <w15:docId w15:val="{F233C993-F1C5-4AB9-962D-6EF8B9B9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396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slov2">
    <w:name w:val="naslov 2"/>
    <w:basedOn w:val="Navaden"/>
    <w:next w:val="Navaden"/>
    <w:link w:val="Znakivnaslovu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slov3">
    <w:name w:val="naslov 3"/>
    <w:basedOn w:val="Navaden"/>
    <w:next w:val="Navaden"/>
    <w:link w:val="Znakivnaslovu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Mreatabele">
    <w:name w:val="Mreža tabele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ostavitevtabele">
    <w:name w:val="Postavitev tabele"/>
    <w:basedOn w:val="Navadnatabela"/>
    <w:uiPriority w:val="99"/>
    <w:tblPr>
      <w:tblCellMar>
        <w:left w:w="0" w:type="dxa"/>
        <w:right w:w="0" w:type="dxa"/>
      </w:tblCellMar>
    </w:tblPr>
  </w:style>
  <w:style w:type="paragraph" w:customStyle="1" w:styleId="napis">
    <w:name w:val="napis"/>
    <w:basedOn w:val="Navaden"/>
    <w:next w:val="Navaden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ivnaslovu2">
    <w:name w:val="Znaki v naslovu 2"/>
    <w:basedOn w:val="Privzetapisavaodstavka"/>
    <w:link w:val="naslov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Oznaenseznam">
    <w:name w:val="List Bullet"/>
    <w:basedOn w:val="Navaden"/>
    <w:uiPriority w:val="1"/>
    <w:unhideWhenUsed/>
    <w:qFormat/>
    <w:pPr>
      <w:numPr>
        <w:numId w:val="2"/>
      </w:numPr>
    </w:pPr>
  </w:style>
  <w:style w:type="character" w:customStyle="1" w:styleId="Znakivnaslovu1">
    <w:name w:val="Znaki v naslovu 1"/>
    <w:basedOn w:val="Privzetapisavaodstavka"/>
    <w:link w:val="naslov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Podjetje">
    <w:name w:val="Podjetje"/>
    <w:basedOn w:val="Navaden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noga">
    <w:name w:val="noga"/>
    <w:basedOn w:val="Navaden"/>
    <w:link w:val="Znakivnogi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ivnogi">
    <w:name w:val="Znaki v nogi"/>
    <w:basedOn w:val="Privzetapisavaodstavka"/>
    <w:link w:val="noga"/>
    <w:uiPriority w:val="2"/>
    <w:rPr>
      <w:rFonts w:asciiTheme="minorHAnsi" w:eastAsiaTheme="minorEastAsia" w:hAnsiTheme="minorHAnsi" w:cstheme="minorBidi"/>
      <w:sz w:val="17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Podnaslov">
    <w:name w:val="Subtitle"/>
    <w:basedOn w:val="Navaden"/>
    <w:next w:val="Navaden"/>
    <w:link w:val="PodnaslovZnak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PodnaslovZnak">
    <w:name w:val="Podnaslov Znak"/>
    <w:basedOn w:val="Privzetapisavaodstavka"/>
    <w:link w:val="Podnaslov"/>
    <w:uiPriority w:val="1"/>
    <w:rPr>
      <w:i/>
      <w:iCs/>
      <w:color w:val="FFFFFF" w:themeColor="background1"/>
      <w:sz w:val="24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CitatZnak">
    <w:name w:val="Citat Znak"/>
    <w:basedOn w:val="Privzetapisavaodstavka"/>
    <w:link w:val="Citat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ivnaslovu3">
    <w:name w:val="Znaki v naslovu 3"/>
    <w:basedOn w:val="Privzetapisavaodstavka"/>
    <w:link w:val="naslov3"/>
    <w:uiPriority w:val="9"/>
    <w:semiHidden/>
    <w:rPr>
      <w:b/>
      <w:bCs/>
    </w:rPr>
  </w:style>
  <w:style w:type="table" w:styleId="Tabelamrea">
    <w:name w:val="Table Grid"/>
    <w:basedOn w:val="Navadnatabela"/>
    <w:uiPriority w:val="59"/>
    <w:rsid w:val="001B1681"/>
    <w:pPr>
      <w:spacing w:after="0" w:line="240" w:lineRule="auto"/>
    </w:pPr>
    <w:rPr>
      <w:rFonts w:eastAsia="Calibri" w:cs="Calibri"/>
      <w:color w:val="auto"/>
      <w:sz w:val="22"/>
      <w:szCs w:val="22"/>
      <w:lang w:val="sl-SI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959B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264DF"/>
    <w:pPr>
      <w:spacing w:after="200" w:line="276" w:lineRule="auto"/>
      <w:ind w:left="720"/>
      <w:contextualSpacing/>
    </w:pPr>
    <w:rPr>
      <w:rFonts w:ascii="Times New Roman" w:eastAsiaTheme="minorEastAsia" w:hAnsi="Times New Roman"/>
      <w:color w:val="auto"/>
      <w:sz w:val="24"/>
      <w:szCs w:val="22"/>
      <w:lang w:val="sl-SI" w:eastAsia="sl-SI"/>
    </w:rPr>
  </w:style>
  <w:style w:type="paragraph" w:styleId="Napis0">
    <w:name w:val="caption"/>
    <w:basedOn w:val="Navaden"/>
    <w:next w:val="Navaden"/>
    <w:uiPriority w:val="2"/>
    <w:unhideWhenUsed/>
    <w:qFormat/>
    <w:rsid w:val="003B4BF9"/>
    <w:pPr>
      <w:spacing w:after="200" w:line="240" w:lineRule="auto"/>
    </w:pPr>
    <w:rPr>
      <w:i/>
      <w:iCs/>
      <w:color w:val="352F25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C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C9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Predloge\Bro&#353;ura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7703A7-E4A9-45B8-8C3E-0B0E44D3D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Brošura.dotx</Template>
  <TotalTime>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keywords/>
  <cp:lastModifiedBy>Nastja Pipan</cp:lastModifiedBy>
  <cp:revision>5</cp:revision>
  <cp:lastPrinted>2021-09-16T08:53:00Z</cp:lastPrinted>
  <dcterms:created xsi:type="dcterms:W3CDTF">2021-09-16T08:55:00Z</dcterms:created>
  <dcterms:modified xsi:type="dcterms:W3CDTF">2023-11-14T09:22:00Z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